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B1C0" w14:textId="77777777" w:rsidR="00C75A2F" w:rsidRDefault="00C75A2F" w:rsidP="00E91EEC">
      <w:pPr>
        <w:jc w:val="center"/>
        <w:outlineLvl w:val="0"/>
      </w:pPr>
      <w:r>
        <w:t>ИНФОРМАЦИЯ О ПОСТАВЩИКАХ КОММУНАЛЬНЫХ РЕСУРСОВ,</w:t>
      </w:r>
    </w:p>
    <w:p w14:paraId="0C2DBD3D" w14:textId="2A77EA08" w:rsidR="00C75A2F" w:rsidRDefault="00C75A2F" w:rsidP="00E91EEC">
      <w:pPr>
        <w:jc w:val="center"/>
        <w:outlineLvl w:val="0"/>
      </w:pPr>
      <w:r>
        <w:t>О ЦЕНАХ (ТАРИФАХ) НА ВЫВОЗ ТБО И КОММУНАЛЬНЫЕ РЕСУРСЫ НА 20</w:t>
      </w:r>
      <w:r w:rsidR="000A0936">
        <w:t>2</w:t>
      </w:r>
      <w:r w:rsidR="0067373D">
        <w:t>2</w:t>
      </w:r>
      <w:r>
        <w:t xml:space="preserve"> г.</w:t>
      </w:r>
    </w:p>
    <w:p w14:paraId="51C18043" w14:textId="77777777" w:rsidR="00C75A2F" w:rsidRDefault="00C75A2F" w:rsidP="00E91EEC">
      <w:pPr>
        <w:jc w:val="center"/>
        <w:outlineLvl w:val="0"/>
      </w:pPr>
      <w:r>
        <w:t xml:space="preserve"> И НОРМАТИВАХ КОММУНАЛЬНЫХ УСЛУГ.</w:t>
      </w:r>
    </w:p>
    <w:p w14:paraId="07625F89" w14:textId="77777777" w:rsidR="00C75A2F" w:rsidRDefault="00C75A2F" w:rsidP="00287F46">
      <w:pPr>
        <w:jc w:val="center"/>
      </w:pPr>
    </w:p>
    <w:tbl>
      <w:tblPr>
        <w:tblW w:w="146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08"/>
        <w:gridCol w:w="1362"/>
        <w:gridCol w:w="11"/>
        <w:gridCol w:w="1265"/>
        <w:gridCol w:w="11"/>
        <w:gridCol w:w="3108"/>
        <w:gridCol w:w="11"/>
        <w:gridCol w:w="2384"/>
        <w:gridCol w:w="2387"/>
        <w:gridCol w:w="11"/>
        <w:gridCol w:w="7"/>
      </w:tblGrid>
      <w:tr w:rsidR="00C95BDE" w:rsidRPr="00287F46" w14:paraId="1920B5F3" w14:textId="77777777" w:rsidTr="00482D81">
        <w:trPr>
          <w:trHeight w:val="1165"/>
        </w:trPr>
        <w:tc>
          <w:tcPr>
            <w:tcW w:w="1532" w:type="dxa"/>
            <w:vAlign w:val="center"/>
          </w:tcPr>
          <w:p w14:paraId="63F7D266" w14:textId="77777777" w:rsidR="00C95BDE" w:rsidRPr="00287F46" w:rsidRDefault="00C95BDE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Ресурс</w:t>
            </w:r>
          </w:p>
        </w:tc>
        <w:tc>
          <w:tcPr>
            <w:tcW w:w="2608" w:type="dxa"/>
            <w:vAlign w:val="center"/>
          </w:tcPr>
          <w:p w14:paraId="354F85C5" w14:textId="77777777" w:rsidR="00C95BDE" w:rsidRPr="00287F46" w:rsidRDefault="00C95BDE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Поставщик</w:t>
            </w:r>
          </w:p>
        </w:tc>
        <w:tc>
          <w:tcPr>
            <w:tcW w:w="1373" w:type="dxa"/>
            <w:gridSpan w:val="2"/>
            <w:vAlign w:val="center"/>
          </w:tcPr>
          <w:p w14:paraId="46CBB3ED" w14:textId="77777777" w:rsidR="00C95BDE" w:rsidRPr="00287F46" w:rsidRDefault="00C95BDE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Объем ресурса</w:t>
            </w:r>
          </w:p>
        </w:tc>
        <w:tc>
          <w:tcPr>
            <w:tcW w:w="1276" w:type="dxa"/>
            <w:gridSpan w:val="2"/>
            <w:vAlign w:val="center"/>
          </w:tcPr>
          <w:p w14:paraId="0FC27161" w14:textId="77777777" w:rsidR="00C95BDE" w:rsidRPr="00287F46" w:rsidRDefault="00C95BDE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Цена закупки ресурса</w:t>
            </w:r>
          </w:p>
        </w:tc>
        <w:tc>
          <w:tcPr>
            <w:tcW w:w="7908" w:type="dxa"/>
            <w:gridSpan w:val="6"/>
            <w:vAlign w:val="center"/>
          </w:tcPr>
          <w:p w14:paraId="31844764" w14:textId="77777777" w:rsidR="00C95BDE" w:rsidRPr="00287F46" w:rsidRDefault="00C95BDE" w:rsidP="00C95BDE">
            <w:pPr>
              <w:ind w:left="-147" w:firstLine="147"/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Установленная цена на ресурс для потребителей</w:t>
            </w:r>
          </w:p>
        </w:tc>
      </w:tr>
      <w:tr w:rsidR="00C95BDE" w14:paraId="473EBD71" w14:textId="77777777" w:rsidTr="00482D81">
        <w:trPr>
          <w:gridAfter w:val="1"/>
          <w:wAfter w:w="7" w:type="dxa"/>
          <w:trHeight w:val="470"/>
        </w:trPr>
        <w:tc>
          <w:tcPr>
            <w:tcW w:w="1532" w:type="dxa"/>
            <w:vMerge w:val="restart"/>
          </w:tcPr>
          <w:p w14:paraId="16F0EDE4" w14:textId="77777777" w:rsidR="00C95BDE" w:rsidRDefault="00C95BDE" w:rsidP="00F854AD">
            <w:r>
              <w:t>Холодное водоснабжение</w:t>
            </w:r>
          </w:p>
        </w:tc>
        <w:tc>
          <w:tcPr>
            <w:tcW w:w="2608" w:type="dxa"/>
            <w:vMerge w:val="restart"/>
          </w:tcPr>
          <w:p w14:paraId="33E309AA" w14:textId="77777777" w:rsidR="00C95BDE" w:rsidRPr="00D636B5" w:rsidRDefault="00C95BDE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ГУП «</w:t>
            </w:r>
            <w:proofErr w:type="spellStart"/>
            <w:r w:rsidRPr="00D636B5">
              <w:rPr>
                <w:sz w:val="20"/>
                <w:szCs w:val="20"/>
              </w:rPr>
              <w:t>Белводоканал</w:t>
            </w:r>
            <w:proofErr w:type="spellEnd"/>
            <w:r w:rsidRPr="00D636B5">
              <w:rPr>
                <w:sz w:val="20"/>
                <w:szCs w:val="20"/>
              </w:rPr>
              <w:t>»</w:t>
            </w:r>
          </w:p>
          <w:p w14:paraId="27F67D53" w14:textId="77777777" w:rsidR="00C95BDE" w:rsidRPr="00D636B5" w:rsidRDefault="00C95BDE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 xml:space="preserve"> ПП Новооскольский район </w:t>
            </w:r>
          </w:p>
          <w:p w14:paraId="3632A654" w14:textId="77777777" w:rsidR="00C95BDE" w:rsidRPr="00D636B5" w:rsidRDefault="00C95BDE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(филиал «центральный»)</w:t>
            </w:r>
          </w:p>
          <w:p w14:paraId="5023C1CD" w14:textId="77777777" w:rsidR="00C95BDE" w:rsidRPr="008B4DE5" w:rsidRDefault="00C95BDE" w:rsidP="00F854A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 w:val="restart"/>
          </w:tcPr>
          <w:p w14:paraId="06CEB4C9" w14:textId="77777777" w:rsidR="00C95BDE" w:rsidRDefault="00C95BDE" w:rsidP="00F854AD"/>
          <w:p w14:paraId="42FA384B" w14:textId="77777777" w:rsidR="00C95BDE" w:rsidRDefault="00C95BDE" w:rsidP="00F854AD"/>
          <w:p w14:paraId="144E74B5" w14:textId="77777777" w:rsidR="00C95BDE" w:rsidRDefault="00C95BDE" w:rsidP="00F854A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</w:tcPr>
          <w:p w14:paraId="20E006F8" w14:textId="77777777" w:rsidR="00C95BDE" w:rsidRDefault="00C95BDE" w:rsidP="00F854AD"/>
          <w:p w14:paraId="4D7808F2" w14:textId="77777777" w:rsidR="00C95BDE" w:rsidRDefault="00C95BDE" w:rsidP="00F854AD"/>
          <w:p w14:paraId="10FC163E" w14:textId="77777777" w:rsidR="00C95BDE" w:rsidRDefault="00C95BDE" w:rsidP="00F854AD">
            <w:pPr>
              <w:jc w:val="center"/>
            </w:pPr>
            <w:r>
              <w:t>-</w:t>
            </w:r>
          </w:p>
        </w:tc>
        <w:tc>
          <w:tcPr>
            <w:tcW w:w="3119" w:type="dxa"/>
            <w:gridSpan w:val="2"/>
            <w:vAlign w:val="center"/>
          </w:tcPr>
          <w:p w14:paraId="31EDF256" w14:textId="78520506" w:rsidR="00C95BDE" w:rsidRPr="00D66E0B" w:rsidRDefault="00C95BDE" w:rsidP="00F639B0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 по 30.06.20</w:t>
            </w:r>
            <w:r>
              <w:rPr>
                <w:sz w:val="20"/>
                <w:szCs w:val="20"/>
              </w:rPr>
              <w:t>2</w:t>
            </w:r>
            <w:r w:rsidR="00BF2CB1">
              <w:rPr>
                <w:sz w:val="20"/>
                <w:szCs w:val="20"/>
              </w:rPr>
              <w:t>2</w:t>
            </w:r>
            <w:r w:rsidRPr="00D66E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2" w:type="dxa"/>
            <w:gridSpan w:val="3"/>
            <w:vAlign w:val="center"/>
          </w:tcPr>
          <w:p w14:paraId="10768E5C" w14:textId="1F971C29" w:rsidR="00C95BDE" w:rsidRPr="00D66E0B" w:rsidRDefault="00C95BDE" w:rsidP="00F639B0">
            <w:r>
              <w:t>34,32</w:t>
            </w:r>
            <w:r w:rsidRPr="00D66E0B">
              <w:t xml:space="preserve"> руб./м3</w:t>
            </w:r>
          </w:p>
        </w:tc>
      </w:tr>
      <w:tr w:rsidR="00C95BDE" w14:paraId="6D30E54B" w14:textId="77777777" w:rsidTr="00482D81">
        <w:trPr>
          <w:gridAfter w:val="1"/>
          <w:wAfter w:w="7" w:type="dxa"/>
          <w:trHeight w:val="470"/>
        </w:trPr>
        <w:tc>
          <w:tcPr>
            <w:tcW w:w="1532" w:type="dxa"/>
            <w:vMerge/>
          </w:tcPr>
          <w:p w14:paraId="4CF68419" w14:textId="77777777" w:rsidR="00C95BDE" w:rsidRDefault="00C95BDE" w:rsidP="00F854AD"/>
        </w:tc>
        <w:tc>
          <w:tcPr>
            <w:tcW w:w="2608" w:type="dxa"/>
            <w:vMerge/>
          </w:tcPr>
          <w:p w14:paraId="28368A13" w14:textId="77777777" w:rsidR="00C95BDE" w:rsidRPr="00686362" w:rsidRDefault="00C95BDE" w:rsidP="00F854A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</w:tcPr>
          <w:p w14:paraId="4F5BD052" w14:textId="77777777" w:rsidR="00C95BDE" w:rsidRDefault="00C95BDE" w:rsidP="00F854AD"/>
        </w:tc>
        <w:tc>
          <w:tcPr>
            <w:tcW w:w="1276" w:type="dxa"/>
            <w:gridSpan w:val="2"/>
            <w:vMerge/>
          </w:tcPr>
          <w:p w14:paraId="1053B654" w14:textId="77777777" w:rsidR="00C95BDE" w:rsidRDefault="00C95BDE" w:rsidP="00F854AD"/>
        </w:tc>
        <w:tc>
          <w:tcPr>
            <w:tcW w:w="3119" w:type="dxa"/>
            <w:gridSpan w:val="2"/>
            <w:vAlign w:val="center"/>
          </w:tcPr>
          <w:p w14:paraId="76867480" w14:textId="6C632642" w:rsidR="00C95BDE" w:rsidRPr="00D66E0B" w:rsidRDefault="00C95BDE" w:rsidP="00F639B0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01.07.20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0</w:t>
            </w:r>
            <w:r w:rsidRPr="00D66E0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782" w:type="dxa"/>
            <w:gridSpan w:val="3"/>
            <w:vAlign w:val="center"/>
          </w:tcPr>
          <w:p w14:paraId="1F30575A" w14:textId="0D276BEF" w:rsidR="00C95BDE" w:rsidRPr="00D66E0B" w:rsidRDefault="00C95BDE" w:rsidP="00F639B0">
            <w:r w:rsidRPr="00D66E0B">
              <w:t xml:space="preserve"> </w:t>
            </w:r>
            <w:r>
              <w:t xml:space="preserve">35,63 </w:t>
            </w:r>
            <w:r w:rsidRPr="00D66E0B">
              <w:t>руб./м3</w:t>
            </w:r>
          </w:p>
        </w:tc>
      </w:tr>
      <w:tr w:rsidR="00C95BDE" w14:paraId="1503726A" w14:textId="77777777" w:rsidTr="00482D81">
        <w:trPr>
          <w:gridAfter w:val="1"/>
          <w:wAfter w:w="7" w:type="dxa"/>
          <w:trHeight w:val="470"/>
        </w:trPr>
        <w:tc>
          <w:tcPr>
            <w:tcW w:w="1532" w:type="dxa"/>
            <w:vMerge/>
          </w:tcPr>
          <w:p w14:paraId="36F7EDB8" w14:textId="77777777" w:rsidR="00C95BDE" w:rsidRDefault="00C95BDE" w:rsidP="00700828"/>
        </w:tc>
        <w:tc>
          <w:tcPr>
            <w:tcW w:w="2608" w:type="dxa"/>
            <w:vMerge/>
          </w:tcPr>
          <w:p w14:paraId="60677C04" w14:textId="77777777" w:rsidR="00C95BDE" w:rsidRPr="00686362" w:rsidRDefault="00C95BDE" w:rsidP="00700828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</w:tcPr>
          <w:p w14:paraId="7D0D8CED" w14:textId="77777777" w:rsidR="00C95BDE" w:rsidRDefault="00C95BDE" w:rsidP="00700828"/>
        </w:tc>
        <w:tc>
          <w:tcPr>
            <w:tcW w:w="1276" w:type="dxa"/>
            <w:gridSpan w:val="2"/>
            <w:vMerge/>
          </w:tcPr>
          <w:p w14:paraId="0BE45A62" w14:textId="77777777" w:rsidR="00C95BDE" w:rsidRDefault="00C95BDE" w:rsidP="00700828"/>
        </w:tc>
        <w:tc>
          <w:tcPr>
            <w:tcW w:w="3119" w:type="dxa"/>
            <w:gridSpan w:val="2"/>
            <w:vAlign w:val="center"/>
          </w:tcPr>
          <w:p w14:paraId="526C25DC" w14:textId="200935E6" w:rsidR="00C95BDE" w:rsidRPr="00D66E0B" w:rsidRDefault="00C95BDE" w:rsidP="00700828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30</w:t>
            </w:r>
            <w:r w:rsidRPr="00D66E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31</w:t>
            </w:r>
            <w:r w:rsidRPr="00D66E0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782" w:type="dxa"/>
            <w:gridSpan w:val="3"/>
            <w:vAlign w:val="center"/>
          </w:tcPr>
          <w:p w14:paraId="19F554F9" w14:textId="041B1467" w:rsidR="00C95BDE" w:rsidRPr="00D66E0B" w:rsidRDefault="00C95BDE" w:rsidP="00700828">
            <w:r>
              <w:t>38,82 руб./м3</w:t>
            </w:r>
          </w:p>
        </w:tc>
      </w:tr>
      <w:tr w:rsidR="00C95BDE" w14:paraId="71B4D6B3" w14:textId="77777777" w:rsidTr="00482D81">
        <w:trPr>
          <w:gridAfter w:val="1"/>
          <w:wAfter w:w="7" w:type="dxa"/>
          <w:trHeight w:val="470"/>
        </w:trPr>
        <w:tc>
          <w:tcPr>
            <w:tcW w:w="1532" w:type="dxa"/>
            <w:vMerge w:val="restart"/>
          </w:tcPr>
          <w:p w14:paraId="07D94F95" w14:textId="77777777" w:rsidR="00C95BDE" w:rsidRDefault="00C95BDE" w:rsidP="00700828">
            <w:r>
              <w:t>Водоотведение</w:t>
            </w:r>
          </w:p>
        </w:tc>
        <w:tc>
          <w:tcPr>
            <w:tcW w:w="2608" w:type="dxa"/>
            <w:vMerge w:val="restart"/>
          </w:tcPr>
          <w:p w14:paraId="36CEB8CF" w14:textId="77777777" w:rsidR="00C95BDE" w:rsidRPr="00D636B5" w:rsidRDefault="00C95BDE" w:rsidP="00700828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ГУП «</w:t>
            </w:r>
            <w:proofErr w:type="spellStart"/>
            <w:r w:rsidRPr="00D636B5">
              <w:rPr>
                <w:sz w:val="20"/>
                <w:szCs w:val="20"/>
              </w:rPr>
              <w:t>Белводоканал</w:t>
            </w:r>
            <w:proofErr w:type="spellEnd"/>
            <w:r w:rsidRPr="00D636B5">
              <w:rPr>
                <w:sz w:val="20"/>
                <w:szCs w:val="20"/>
              </w:rPr>
              <w:t>»</w:t>
            </w:r>
          </w:p>
          <w:p w14:paraId="3394A116" w14:textId="77777777" w:rsidR="00C95BDE" w:rsidRPr="00D636B5" w:rsidRDefault="00C95BDE" w:rsidP="00700828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 xml:space="preserve"> ПП Новооскольский район </w:t>
            </w:r>
          </w:p>
          <w:p w14:paraId="67F49232" w14:textId="77777777" w:rsidR="00C95BDE" w:rsidRPr="00D636B5" w:rsidRDefault="00C95BDE" w:rsidP="00700828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(филиал «центральный»)</w:t>
            </w:r>
          </w:p>
          <w:p w14:paraId="2C9973C3" w14:textId="77777777" w:rsidR="00C95BDE" w:rsidRPr="00686362" w:rsidRDefault="00C95BDE" w:rsidP="00700828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 w:val="restart"/>
          </w:tcPr>
          <w:p w14:paraId="15FAD363" w14:textId="77777777" w:rsidR="00C95BDE" w:rsidRDefault="00C95BDE" w:rsidP="00700828"/>
          <w:p w14:paraId="528C44BF" w14:textId="77777777" w:rsidR="00C95BDE" w:rsidRDefault="00C95BDE" w:rsidP="00700828"/>
          <w:p w14:paraId="6A362DAC" w14:textId="77777777" w:rsidR="00C95BDE" w:rsidRDefault="00C95BDE" w:rsidP="0070082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</w:tcPr>
          <w:p w14:paraId="3B831AF7" w14:textId="77777777" w:rsidR="00C95BDE" w:rsidRDefault="00C95BDE" w:rsidP="00700828"/>
          <w:p w14:paraId="2FAE5CC2" w14:textId="77777777" w:rsidR="00C95BDE" w:rsidRDefault="00C95BDE" w:rsidP="00700828"/>
          <w:p w14:paraId="4F294EF3" w14:textId="77777777" w:rsidR="00C95BDE" w:rsidRDefault="00C95BDE" w:rsidP="00700828">
            <w:pPr>
              <w:jc w:val="center"/>
            </w:pPr>
            <w:r>
              <w:t>-</w:t>
            </w:r>
          </w:p>
        </w:tc>
        <w:tc>
          <w:tcPr>
            <w:tcW w:w="3119" w:type="dxa"/>
            <w:gridSpan w:val="2"/>
            <w:vAlign w:val="center"/>
          </w:tcPr>
          <w:p w14:paraId="7EC69D43" w14:textId="67582217" w:rsidR="00C95BDE" w:rsidRPr="00D66E0B" w:rsidRDefault="00BF2CB1" w:rsidP="00700828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 по 30.06.20</w:t>
            </w:r>
            <w:r>
              <w:rPr>
                <w:sz w:val="20"/>
                <w:szCs w:val="20"/>
              </w:rPr>
              <w:t>22</w:t>
            </w:r>
            <w:r w:rsidRPr="00D66E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2" w:type="dxa"/>
            <w:gridSpan w:val="3"/>
            <w:vAlign w:val="center"/>
          </w:tcPr>
          <w:p w14:paraId="248BFD24" w14:textId="6703B3BC" w:rsidR="00C95BDE" w:rsidRPr="00D66E0B" w:rsidRDefault="00BF2CB1" w:rsidP="00700828">
            <w:r>
              <w:t>28,60</w:t>
            </w:r>
            <w:r w:rsidR="00C95BDE" w:rsidRPr="00D66E0B">
              <w:t xml:space="preserve"> руб./м3</w:t>
            </w:r>
          </w:p>
        </w:tc>
      </w:tr>
      <w:tr w:rsidR="00C95BDE" w14:paraId="7A4AEB09" w14:textId="77777777" w:rsidTr="00482D81">
        <w:trPr>
          <w:gridAfter w:val="1"/>
          <w:wAfter w:w="7" w:type="dxa"/>
          <w:trHeight w:val="470"/>
        </w:trPr>
        <w:tc>
          <w:tcPr>
            <w:tcW w:w="1532" w:type="dxa"/>
            <w:vMerge/>
          </w:tcPr>
          <w:p w14:paraId="419D88B0" w14:textId="77777777" w:rsidR="00C95BDE" w:rsidRDefault="00C95BDE" w:rsidP="00700828"/>
        </w:tc>
        <w:tc>
          <w:tcPr>
            <w:tcW w:w="2608" w:type="dxa"/>
            <w:vMerge/>
          </w:tcPr>
          <w:p w14:paraId="5391A4EC" w14:textId="77777777" w:rsidR="00C95BDE" w:rsidRPr="00686362" w:rsidRDefault="00C95BDE" w:rsidP="00700828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</w:tcPr>
          <w:p w14:paraId="1570DB89" w14:textId="77777777" w:rsidR="00C95BDE" w:rsidRDefault="00C95BDE" w:rsidP="00700828"/>
        </w:tc>
        <w:tc>
          <w:tcPr>
            <w:tcW w:w="1276" w:type="dxa"/>
            <w:gridSpan w:val="2"/>
            <w:vMerge/>
          </w:tcPr>
          <w:p w14:paraId="25A2DC88" w14:textId="77777777" w:rsidR="00C95BDE" w:rsidRDefault="00C95BDE" w:rsidP="00700828"/>
        </w:tc>
        <w:tc>
          <w:tcPr>
            <w:tcW w:w="3119" w:type="dxa"/>
            <w:gridSpan w:val="2"/>
            <w:vAlign w:val="center"/>
          </w:tcPr>
          <w:p w14:paraId="73F30500" w14:textId="3DA800F5" w:rsidR="00C95BDE" w:rsidRPr="00D66E0B" w:rsidRDefault="00BF2CB1" w:rsidP="00700828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01.07.20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0</w:t>
            </w:r>
            <w:r w:rsidRPr="00D66E0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782" w:type="dxa"/>
            <w:gridSpan w:val="3"/>
            <w:vAlign w:val="center"/>
          </w:tcPr>
          <w:p w14:paraId="4D13C8A9" w14:textId="3405F733" w:rsidR="00C95BDE" w:rsidRPr="00D66E0B" w:rsidRDefault="00BF2CB1" w:rsidP="00700828">
            <w:r>
              <w:t>29,74</w:t>
            </w:r>
            <w:r w:rsidR="00C95BDE" w:rsidRPr="00D66E0B">
              <w:t xml:space="preserve"> руб./м3</w:t>
            </w:r>
          </w:p>
        </w:tc>
      </w:tr>
      <w:tr w:rsidR="00C95BDE" w14:paraId="5DCAE2F3" w14:textId="77777777" w:rsidTr="00482D81">
        <w:trPr>
          <w:gridAfter w:val="1"/>
          <w:wAfter w:w="7" w:type="dxa"/>
          <w:trHeight w:val="470"/>
        </w:trPr>
        <w:tc>
          <w:tcPr>
            <w:tcW w:w="1532" w:type="dxa"/>
            <w:vMerge/>
          </w:tcPr>
          <w:p w14:paraId="5136C7C9" w14:textId="77777777" w:rsidR="00C95BDE" w:rsidRDefault="00C95BDE" w:rsidP="00700828"/>
        </w:tc>
        <w:tc>
          <w:tcPr>
            <w:tcW w:w="2608" w:type="dxa"/>
            <w:vMerge/>
          </w:tcPr>
          <w:p w14:paraId="3D9B4E0D" w14:textId="77777777" w:rsidR="00C95BDE" w:rsidRPr="00686362" w:rsidRDefault="00C95BDE" w:rsidP="00700828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</w:tcPr>
          <w:p w14:paraId="0A0E0F02" w14:textId="77777777" w:rsidR="00C95BDE" w:rsidRDefault="00C95BDE" w:rsidP="00700828"/>
        </w:tc>
        <w:tc>
          <w:tcPr>
            <w:tcW w:w="1276" w:type="dxa"/>
            <w:gridSpan w:val="2"/>
            <w:vMerge/>
          </w:tcPr>
          <w:p w14:paraId="586281BD" w14:textId="77777777" w:rsidR="00C95BDE" w:rsidRDefault="00C95BDE" w:rsidP="00700828"/>
        </w:tc>
        <w:tc>
          <w:tcPr>
            <w:tcW w:w="3119" w:type="dxa"/>
            <w:gridSpan w:val="2"/>
            <w:vAlign w:val="center"/>
          </w:tcPr>
          <w:p w14:paraId="56180A79" w14:textId="0F3CC466" w:rsidR="00C95BDE" w:rsidRPr="00D66E0B" w:rsidRDefault="00BF2CB1" w:rsidP="00700828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30</w:t>
            </w:r>
            <w:r w:rsidRPr="00D66E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31</w:t>
            </w:r>
            <w:r w:rsidRPr="00D66E0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782" w:type="dxa"/>
            <w:gridSpan w:val="3"/>
            <w:vAlign w:val="center"/>
          </w:tcPr>
          <w:p w14:paraId="7356A37D" w14:textId="46ADF641" w:rsidR="00C95BDE" w:rsidRDefault="00BF2CB1" w:rsidP="00700828">
            <w:r>
              <w:t>32,40</w:t>
            </w:r>
            <w:r w:rsidRPr="00D66E0B">
              <w:t xml:space="preserve"> руб./м3</w:t>
            </w:r>
          </w:p>
        </w:tc>
      </w:tr>
      <w:tr w:rsidR="00482D81" w:rsidRPr="00B1661A" w14:paraId="4ED2ACC8" w14:textId="77777777" w:rsidTr="00482D81">
        <w:trPr>
          <w:gridAfter w:val="1"/>
          <w:wAfter w:w="7" w:type="dxa"/>
          <w:trHeight w:val="377"/>
        </w:trPr>
        <w:tc>
          <w:tcPr>
            <w:tcW w:w="1532" w:type="dxa"/>
            <w:vMerge w:val="restart"/>
          </w:tcPr>
          <w:p w14:paraId="2727A465" w14:textId="7D27AC63" w:rsidR="00482D81" w:rsidRPr="004D4CDA" w:rsidRDefault="00482D81" w:rsidP="00482D81">
            <w:r w:rsidRPr="004D4CDA">
              <w:t>Отопление</w:t>
            </w:r>
            <w:r>
              <w:t xml:space="preserve"> (подогрев воды)</w:t>
            </w:r>
          </w:p>
          <w:p w14:paraId="36DA6E5D" w14:textId="77777777" w:rsidR="00482D81" w:rsidRPr="004D4CDA" w:rsidRDefault="00482D81" w:rsidP="00482D81"/>
          <w:p w14:paraId="74C8BE0C" w14:textId="77777777" w:rsidR="00482D81" w:rsidRPr="004D4CDA" w:rsidRDefault="00482D81" w:rsidP="00482D81"/>
          <w:p w14:paraId="542FD183" w14:textId="77777777" w:rsidR="00482D81" w:rsidRPr="004D4CDA" w:rsidRDefault="00482D81" w:rsidP="00482D81"/>
        </w:tc>
        <w:tc>
          <w:tcPr>
            <w:tcW w:w="2608" w:type="dxa"/>
            <w:vMerge w:val="restart"/>
          </w:tcPr>
          <w:p w14:paraId="498571DF" w14:textId="77777777" w:rsidR="00482D81" w:rsidRPr="004D4CDA" w:rsidRDefault="00482D81" w:rsidP="00482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</w:t>
            </w:r>
            <w:r w:rsidRPr="004D4CDA">
              <w:rPr>
                <w:sz w:val="20"/>
                <w:szCs w:val="20"/>
              </w:rPr>
              <w:t xml:space="preserve"> «Тепловая компания»</w:t>
            </w:r>
          </w:p>
          <w:p w14:paraId="1F6E4557" w14:textId="77777777" w:rsidR="00482D81" w:rsidRPr="004D4CDA" w:rsidRDefault="00482D81" w:rsidP="00482D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 w:val="restart"/>
          </w:tcPr>
          <w:p w14:paraId="6466DF76" w14:textId="77777777" w:rsidR="00482D81" w:rsidRPr="004D4CDA" w:rsidRDefault="00482D81" w:rsidP="00482D81"/>
          <w:p w14:paraId="5997AF4C" w14:textId="77777777" w:rsidR="00482D81" w:rsidRPr="004D4CDA" w:rsidRDefault="00482D81" w:rsidP="00482D81"/>
          <w:p w14:paraId="2B2CD2FF" w14:textId="77777777" w:rsidR="00482D81" w:rsidRPr="004D4CDA" w:rsidRDefault="00482D81" w:rsidP="00482D81">
            <w:pPr>
              <w:jc w:val="center"/>
            </w:pPr>
            <w:r w:rsidRPr="004D4CDA">
              <w:t>-</w:t>
            </w:r>
          </w:p>
          <w:p w14:paraId="71A7590D" w14:textId="77777777" w:rsidR="00482D81" w:rsidRPr="004D4CDA" w:rsidRDefault="00482D81" w:rsidP="00482D81">
            <w:pPr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14:paraId="3C102E73" w14:textId="77777777" w:rsidR="00482D81" w:rsidRPr="004D4CDA" w:rsidRDefault="00482D81" w:rsidP="00482D81"/>
          <w:p w14:paraId="53D2CCD0" w14:textId="77777777" w:rsidR="00482D81" w:rsidRPr="004D4CDA" w:rsidRDefault="00482D81" w:rsidP="00482D81"/>
          <w:p w14:paraId="59083C00" w14:textId="77777777" w:rsidR="00482D81" w:rsidRPr="004D4CDA" w:rsidRDefault="00482D81" w:rsidP="00482D81">
            <w:r w:rsidRPr="004D4CDA">
              <w:t xml:space="preserve">     -</w:t>
            </w:r>
          </w:p>
        </w:tc>
        <w:tc>
          <w:tcPr>
            <w:tcW w:w="3119" w:type="dxa"/>
            <w:gridSpan w:val="2"/>
            <w:vAlign w:val="center"/>
          </w:tcPr>
          <w:p w14:paraId="2BF2B02E" w14:textId="0C0F4261" w:rsidR="00482D81" w:rsidRPr="008D1BBB" w:rsidRDefault="00482D81" w:rsidP="00482D81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 по 30.06.20</w:t>
            </w:r>
            <w:r>
              <w:rPr>
                <w:sz w:val="20"/>
                <w:szCs w:val="20"/>
              </w:rPr>
              <w:t>22</w:t>
            </w:r>
            <w:r w:rsidRPr="00D66E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2" w:type="dxa"/>
            <w:gridSpan w:val="3"/>
            <w:vAlign w:val="center"/>
          </w:tcPr>
          <w:p w14:paraId="185DA8EF" w14:textId="77777777" w:rsidR="00482D81" w:rsidRPr="008D1BBB" w:rsidRDefault="00482D81" w:rsidP="00482D81">
            <w:r w:rsidRPr="008D1BBB">
              <w:t>1990,68 руб./Гкал</w:t>
            </w:r>
          </w:p>
        </w:tc>
      </w:tr>
      <w:tr w:rsidR="00482D81" w:rsidRPr="00B1661A" w14:paraId="309B3CB2" w14:textId="77777777" w:rsidTr="00482D81">
        <w:trPr>
          <w:gridAfter w:val="1"/>
          <w:wAfter w:w="7" w:type="dxa"/>
          <w:trHeight w:val="831"/>
        </w:trPr>
        <w:tc>
          <w:tcPr>
            <w:tcW w:w="1532" w:type="dxa"/>
            <w:vMerge/>
          </w:tcPr>
          <w:p w14:paraId="033B4D27" w14:textId="77777777" w:rsidR="00482D81" w:rsidRPr="004D4CDA" w:rsidRDefault="00482D81" w:rsidP="00482D81"/>
        </w:tc>
        <w:tc>
          <w:tcPr>
            <w:tcW w:w="2608" w:type="dxa"/>
            <w:vMerge/>
          </w:tcPr>
          <w:p w14:paraId="150B7224" w14:textId="77777777" w:rsidR="00482D81" w:rsidRPr="004D4CDA" w:rsidRDefault="00482D81" w:rsidP="00482D81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</w:tcPr>
          <w:p w14:paraId="73267F8E" w14:textId="77777777" w:rsidR="00482D81" w:rsidRPr="004D4CDA" w:rsidRDefault="00482D81" w:rsidP="00482D81"/>
        </w:tc>
        <w:tc>
          <w:tcPr>
            <w:tcW w:w="1276" w:type="dxa"/>
            <w:gridSpan w:val="2"/>
            <w:vMerge/>
          </w:tcPr>
          <w:p w14:paraId="26F86F70" w14:textId="77777777" w:rsidR="00482D81" w:rsidRPr="004D4CDA" w:rsidRDefault="00482D81" w:rsidP="00482D81"/>
        </w:tc>
        <w:tc>
          <w:tcPr>
            <w:tcW w:w="3119" w:type="dxa"/>
            <w:gridSpan w:val="2"/>
            <w:vAlign w:val="center"/>
          </w:tcPr>
          <w:p w14:paraId="23D7D11D" w14:textId="79C94F37" w:rsidR="00482D81" w:rsidRPr="008D1BBB" w:rsidRDefault="00482D81" w:rsidP="00482D81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01.07.20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0</w:t>
            </w:r>
            <w:r w:rsidRPr="00D66E0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782" w:type="dxa"/>
            <w:gridSpan w:val="3"/>
            <w:vAlign w:val="center"/>
          </w:tcPr>
          <w:p w14:paraId="297E0C92" w14:textId="1E31E26F" w:rsidR="00482D81" w:rsidRPr="008D1BBB" w:rsidRDefault="00482D81" w:rsidP="00482D81">
            <w:r>
              <w:t>2082,25</w:t>
            </w:r>
            <w:r w:rsidRPr="008D1BBB">
              <w:t xml:space="preserve"> руб./Гкал</w:t>
            </w:r>
          </w:p>
        </w:tc>
      </w:tr>
      <w:tr w:rsidR="00482D81" w:rsidRPr="00B1661A" w14:paraId="13FEF0DD" w14:textId="77777777" w:rsidTr="00482D81">
        <w:trPr>
          <w:gridAfter w:val="1"/>
          <w:wAfter w:w="7" w:type="dxa"/>
          <w:trHeight w:val="377"/>
        </w:trPr>
        <w:tc>
          <w:tcPr>
            <w:tcW w:w="1532" w:type="dxa"/>
            <w:vMerge/>
          </w:tcPr>
          <w:p w14:paraId="72F8D2B5" w14:textId="77777777" w:rsidR="00482D81" w:rsidRPr="004D4CDA" w:rsidRDefault="00482D81" w:rsidP="00482D81"/>
        </w:tc>
        <w:tc>
          <w:tcPr>
            <w:tcW w:w="2608" w:type="dxa"/>
            <w:vMerge/>
          </w:tcPr>
          <w:p w14:paraId="4EB859B2" w14:textId="77777777" w:rsidR="00482D81" w:rsidRPr="004D4CDA" w:rsidRDefault="00482D81" w:rsidP="00482D81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</w:tcPr>
          <w:p w14:paraId="1155E9E4" w14:textId="77777777" w:rsidR="00482D81" w:rsidRPr="004D4CDA" w:rsidRDefault="00482D81" w:rsidP="00482D81"/>
        </w:tc>
        <w:tc>
          <w:tcPr>
            <w:tcW w:w="1276" w:type="dxa"/>
            <w:gridSpan w:val="2"/>
            <w:vMerge/>
          </w:tcPr>
          <w:p w14:paraId="27FA9CB5" w14:textId="77777777" w:rsidR="00482D81" w:rsidRPr="004D4CDA" w:rsidRDefault="00482D81" w:rsidP="00482D81"/>
        </w:tc>
        <w:tc>
          <w:tcPr>
            <w:tcW w:w="3119" w:type="dxa"/>
            <w:gridSpan w:val="2"/>
            <w:vAlign w:val="center"/>
          </w:tcPr>
          <w:p w14:paraId="545A8D2A" w14:textId="3AF0FAA0" w:rsidR="00482D81" w:rsidRPr="008D1BBB" w:rsidRDefault="00482D81" w:rsidP="00482D81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30</w:t>
            </w:r>
            <w:r w:rsidRPr="00D66E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31</w:t>
            </w:r>
            <w:r w:rsidRPr="00D66E0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D66E0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22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782" w:type="dxa"/>
            <w:gridSpan w:val="3"/>
            <w:vAlign w:val="center"/>
          </w:tcPr>
          <w:p w14:paraId="30E6740D" w14:textId="01F3243A" w:rsidR="00482D81" w:rsidRPr="008D1BBB" w:rsidRDefault="00482D81" w:rsidP="00482D81">
            <w:r>
              <w:t>2269,66</w:t>
            </w:r>
            <w:r w:rsidRPr="008D1BBB">
              <w:t xml:space="preserve"> руб./Гкал</w:t>
            </w:r>
          </w:p>
        </w:tc>
      </w:tr>
      <w:tr w:rsidR="00365D3A" w14:paraId="3B0E3050" w14:textId="77777777" w:rsidTr="00482D81">
        <w:tblPrEx>
          <w:tblLook w:val="0000" w:firstRow="0" w:lastRow="0" w:firstColumn="0" w:lastColumn="0" w:noHBand="0" w:noVBand="0"/>
        </w:tblPrEx>
        <w:trPr>
          <w:gridAfter w:val="2"/>
          <w:wAfter w:w="18" w:type="dxa"/>
          <w:trHeight w:val="444"/>
        </w:trPr>
        <w:tc>
          <w:tcPr>
            <w:tcW w:w="1532" w:type="dxa"/>
            <w:vMerge w:val="restart"/>
          </w:tcPr>
          <w:p w14:paraId="3D007751" w14:textId="77777777" w:rsidR="00365D3A" w:rsidRDefault="00365D3A" w:rsidP="00700828">
            <w:pPr>
              <w:ind w:left="-81"/>
            </w:pPr>
            <w:r>
              <w:t>Электроэнергия</w:t>
            </w:r>
          </w:p>
        </w:tc>
        <w:tc>
          <w:tcPr>
            <w:tcW w:w="2608" w:type="dxa"/>
            <w:vMerge w:val="restart"/>
          </w:tcPr>
          <w:p w14:paraId="55EE3FE8" w14:textId="77777777" w:rsidR="00365D3A" w:rsidRDefault="00365D3A" w:rsidP="00700828">
            <w:r>
              <w:t>АО «</w:t>
            </w:r>
            <w:proofErr w:type="spellStart"/>
            <w:r>
              <w:t>Белгородэнергосбыт</w:t>
            </w:r>
            <w:proofErr w:type="spellEnd"/>
            <w:r>
              <w:t>»</w:t>
            </w:r>
          </w:p>
        </w:tc>
        <w:tc>
          <w:tcPr>
            <w:tcW w:w="1362" w:type="dxa"/>
            <w:vMerge w:val="restart"/>
          </w:tcPr>
          <w:p w14:paraId="30168D2F" w14:textId="77777777" w:rsidR="00365D3A" w:rsidRDefault="00365D3A" w:rsidP="00700828">
            <w:pPr>
              <w:ind w:left="567"/>
            </w:pPr>
          </w:p>
        </w:tc>
        <w:tc>
          <w:tcPr>
            <w:tcW w:w="1276" w:type="dxa"/>
            <w:gridSpan w:val="2"/>
            <w:vMerge w:val="restart"/>
          </w:tcPr>
          <w:p w14:paraId="6C331F1C" w14:textId="77777777" w:rsidR="00365D3A" w:rsidRDefault="00365D3A" w:rsidP="00700828">
            <w:pPr>
              <w:ind w:left="567"/>
            </w:pPr>
          </w:p>
        </w:tc>
        <w:tc>
          <w:tcPr>
            <w:tcW w:w="3119" w:type="dxa"/>
            <w:gridSpan w:val="2"/>
          </w:tcPr>
          <w:p w14:paraId="003D699D" w14:textId="6C02CCFB" w:rsidR="00365D3A" w:rsidRDefault="00365D3A" w:rsidP="00700828">
            <w:r>
              <w:rPr>
                <w:sz w:val="20"/>
                <w:szCs w:val="20"/>
              </w:rPr>
              <w:t>с 01.01.202</w:t>
            </w:r>
            <w:r w:rsidR="00CA79D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 по 30.06.202</w:t>
            </w:r>
            <w:r w:rsidR="00CA79D0">
              <w:rPr>
                <w:sz w:val="20"/>
                <w:szCs w:val="20"/>
              </w:rPr>
              <w:t>2</w:t>
            </w:r>
            <w:r w:rsidRPr="00C903D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395" w:type="dxa"/>
            <w:gridSpan w:val="2"/>
          </w:tcPr>
          <w:p w14:paraId="4F096A00" w14:textId="6AD17E16" w:rsidR="00365D3A" w:rsidRDefault="00365D3A" w:rsidP="00CA79D0">
            <w:pPr>
              <w:ind w:left="567"/>
              <w:jc w:val="center"/>
            </w:pPr>
            <w:r>
              <w:t>4,</w:t>
            </w:r>
            <w:r w:rsidR="00CA79D0">
              <w:t>33</w:t>
            </w:r>
            <w:r>
              <w:t xml:space="preserve"> </w:t>
            </w:r>
            <w:proofErr w:type="spellStart"/>
            <w:r w:rsidR="00CA79D0">
              <w:t>руб</w:t>
            </w:r>
            <w:proofErr w:type="spellEnd"/>
            <w:r w:rsidR="00CA79D0">
              <w:t>/</w:t>
            </w:r>
            <w:proofErr w:type="spellStart"/>
            <w:r>
              <w:t>кВт</w:t>
            </w:r>
            <w:r w:rsidR="00CA79D0">
              <w:t>.ч</w:t>
            </w:r>
            <w:proofErr w:type="spellEnd"/>
          </w:p>
        </w:tc>
        <w:tc>
          <w:tcPr>
            <w:tcW w:w="2387" w:type="dxa"/>
          </w:tcPr>
          <w:p w14:paraId="37346429" w14:textId="77777777" w:rsidR="00365D3A" w:rsidRDefault="00365D3A" w:rsidP="00700828">
            <w:pPr>
              <w:ind w:left="567"/>
            </w:pPr>
          </w:p>
        </w:tc>
      </w:tr>
      <w:tr w:rsidR="00365D3A" w14:paraId="065A4CF7" w14:textId="77777777" w:rsidTr="00482D81">
        <w:tblPrEx>
          <w:tblLook w:val="0000" w:firstRow="0" w:lastRow="0" w:firstColumn="0" w:lastColumn="0" w:noHBand="0" w:noVBand="0"/>
        </w:tblPrEx>
        <w:trPr>
          <w:gridAfter w:val="2"/>
          <w:wAfter w:w="18" w:type="dxa"/>
          <w:trHeight w:val="444"/>
        </w:trPr>
        <w:tc>
          <w:tcPr>
            <w:tcW w:w="1532" w:type="dxa"/>
            <w:vMerge/>
          </w:tcPr>
          <w:p w14:paraId="2A60531E" w14:textId="77777777" w:rsidR="00365D3A" w:rsidRDefault="00365D3A" w:rsidP="00700828">
            <w:pPr>
              <w:ind w:left="567"/>
            </w:pPr>
          </w:p>
        </w:tc>
        <w:tc>
          <w:tcPr>
            <w:tcW w:w="2608" w:type="dxa"/>
            <w:vMerge/>
          </w:tcPr>
          <w:p w14:paraId="4C616882" w14:textId="77777777" w:rsidR="00365D3A" w:rsidRDefault="00365D3A" w:rsidP="00700828">
            <w:pPr>
              <w:ind w:left="567"/>
            </w:pPr>
          </w:p>
        </w:tc>
        <w:tc>
          <w:tcPr>
            <w:tcW w:w="1362" w:type="dxa"/>
            <w:vMerge/>
          </w:tcPr>
          <w:p w14:paraId="4FF32F6C" w14:textId="77777777" w:rsidR="00365D3A" w:rsidRDefault="00365D3A" w:rsidP="00700828">
            <w:pPr>
              <w:ind w:left="567"/>
            </w:pPr>
          </w:p>
        </w:tc>
        <w:tc>
          <w:tcPr>
            <w:tcW w:w="1276" w:type="dxa"/>
            <w:gridSpan w:val="2"/>
            <w:vMerge/>
          </w:tcPr>
          <w:p w14:paraId="3F6F272A" w14:textId="77777777" w:rsidR="00365D3A" w:rsidRDefault="00365D3A" w:rsidP="00700828">
            <w:pPr>
              <w:ind w:left="567"/>
            </w:pPr>
          </w:p>
        </w:tc>
        <w:tc>
          <w:tcPr>
            <w:tcW w:w="3119" w:type="dxa"/>
            <w:gridSpan w:val="2"/>
          </w:tcPr>
          <w:p w14:paraId="263E4370" w14:textId="323F4808" w:rsidR="00365D3A" w:rsidRDefault="00365D3A" w:rsidP="00700828">
            <w:r>
              <w:rPr>
                <w:sz w:val="20"/>
                <w:szCs w:val="20"/>
              </w:rPr>
              <w:t>с 01.07.202</w:t>
            </w:r>
            <w:r w:rsidR="00CA79D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 по 3</w:t>
            </w:r>
            <w:r w:rsidR="00CA79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CA79D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.202</w:t>
            </w:r>
            <w:r w:rsidR="00CA79D0">
              <w:rPr>
                <w:sz w:val="20"/>
                <w:szCs w:val="20"/>
              </w:rPr>
              <w:t>2</w:t>
            </w:r>
            <w:r w:rsidRPr="00C903D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395" w:type="dxa"/>
            <w:gridSpan w:val="2"/>
          </w:tcPr>
          <w:p w14:paraId="3DADD69C" w14:textId="77777777" w:rsidR="00365D3A" w:rsidRDefault="00365D3A" w:rsidP="00CA79D0">
            <w:pPr>
              <w:ind w:left="567"/>
              <w:jc w:val="center"/>
            </w:pPr>
          </w:p>
          <w:p w14:paraId="510EFDFB" w14:textId="7CE81E72" w:rsidR="00365D3A" w:rsidRDefault="00365D3A" w:rsidP="00CA79D0">
            <w:pPr>
              <w:ind w:left="567"/>
              <w:jc w:val="center"/>
            </w:pPr>
            <w:r>
              <w:t>4,</w:t>
            </w:r>
            <w:r w:rsidR="00CA79D0">
              <w:t>68</w:t>
            </w:r>
            <w:r>
              <w:t xml:space="preserve"> </w:t>
            </w:r>
            <w:proofErr w:type="spellStart"/>
            <w:r w:rsidR="00CA79D0">
              <w:t>руб</w:t>
            </w:r>
            <w:proofErr w:type="spellEnd"/>
            <w:r w:rsidR="00CA79D0">
              <w:t>/</w:t>
            </w:r>
            <w:proofErr w:type="spellStart"/>
            <w:r w:rsidR="00CA79D0">
              <w:t>кВт.ч</w:t>
            </w:r>
            <w:proofErr w:type="spellEnd"/>
          </w:p>
        </w:tc>
        <w:tc>
          <w:tcPr>
            <w:tcW w:w="2387" w:type="dxa"/>
          </w:tcPr>
          <w:p w14:paraId="473261D2" w14:textId="77777777" w:rsidR="00365D3A" w:rsidRDefault="00365D3A" w:rsidP="00700828">
            <w:pPr>
              <w:ind w:left="567"/>
            </w:pPr>
          </w:p>
        </w:tc>
      </w:tr>
      <w:tr w:rsidR="00365D3A" w14:paraId="2037E9AF" w14:textId="77777777" w:rsidTr="00482D81">
        <w:tblPrEx>
          <w:tblLook w:val="0000" w:firstRow="0" w:lastRow="0" w:firstColumn="0" w:lastColumn="0" w:noHBand="0" w:noVBand="0"/>
        </w:tblPrEx>
        <w:trPr>
          <w:gridAfter w:val="2"/>
          <w:wAfter w:w="18" w:type="dxa"/>
          <w:trHeight w:val="444"/>
        </w:trPr>
        <w:tc>
          <w:tcPr>
            <w:tcW w:w="1532" w:type="dxa"/>
            <w:vMerge/>
          </w:tcPr>
          <w:p w14:paraId="641955F5" w14:textId="77777777" w:rsidR="00365D3A" w:rsidRDefault="00365D3A" w:rsidP="00700828">
            <w:pPr>
              <w:ind w:left="567"/>
            </w:pPr>
          </w:p>
        </w:tc>
        <w:tc>
          <w:tcPr>
            <w:tcW w:w="2608" w:type="dxa"/>
            <w:vMerge/>
          </w:tcPr>
          <w:p w14:paraId="3B039283" w14:textId="77777777" w:rsidR="00365D3A" w:rsidRDefault="00365D3A" w:rsidP="00700828">
            <w:pPr>
              <w:ind w:left="567"/>
            </w:pPr>
          </w:p>
        </w:tc>
        <w:tc>
          <w:tcPr>
            <w:tcW w:w="1362" w:type="dxa"/>
            <w:vMerge/>
          </w:tcPr>
          <w:p w14:paraId="131884C2" w14:textId="77777777" w:rsidR="00365D3A" w:rsidRDefault="00365D3A" w:rsidP="00700828">
            <w:pPr>
              <w:ind w:left="567"/>
            </w:pPr>
          </w:p>
        </w:tc>
        <w:tc>
          <w:tcPr>
            <w:tcW w:w="1276" w:type="dxa"/>
            <w:gridSpan w:val="2"/>
            <w:vMerge/>
          </w:tcPr>
          <w:p w14:paraId="2EA9BFCC" w14:textId="77777777" w:rsidR="00365D3A" w:rsidRDefault="00365D3A" w:rsidP="00700828">
            <w:pPr>
              <w:ind w:left="567"/>
            </w:pPr>
          </w:p>
        </w:tc>
        <w:tc>
          <w:tcPr>
            <w:tcW w:w="3119" w:type="dxa"/>
            <w:gridSpan w:val="2"/>
          </w:tcPr>
          <w:p w14:paraId="412FCD3A" w14:textId="2CAB8647" w:rsidR="00365D3A" w:rsidRDefault="000E6286" w:rsidP="0070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 по 31.12.202</w:t>
            </w:r>
            <w:r>
              <w:rPr>
                <w:sz w:val="20"/>
                <w:szCs w:val="20"/>
              </w:rPr>
              <w:t>2</w:t>
            </w:r>
            <w:r w:rsidRPr="00C903D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395" w:type="dxa"/>
            <w:gridSpan w:val="2"/>
          </w:tcPr>
          <w:p w14:paraId="61E0F4EC" w14:textId="555D6F29" w:rsidR="00365D3A" w:rsidRDefault="000E6286" w:rsidP="00700828">
            <w:pPr>
              <w:ind w:left="567"/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 </w:t>
            </w:r>
            <w:r w:rsidR="00CA79D0">
              <w:t>4,</w:t>
            </w:r>
            <w:r w:rsidR="00CA79D0">
              <w:t>90</w:t>
            </w:r>
            <w:r w:rsidR="00CA79D0">
              <w:t xml:space="preserve"> </w:t>
            </w:r>
            <w:proofErr w:type="spellStart"/>
            <w:r w:rsidR="00CA79D0">
              <w:t>руб</w:t>
            </w:r>
            <w:proofErr w:type="spellEnd"/>
            <w:r w:rsidR="00CA79D0">
              <w:t>/</w:t>
            </w:r>
            <w:proofErr w:type="spellStart"/>
            <w:r w:rsidR="00CA79D0">
              <w:t>кВт.ч</w:t>
            </w:r>
            <w:proofErr w:type="spellEnd"/>
          </w:p>
        </w:tc>
        <w:tc>
          <w:tcPr>
            <w:tcW w:w="2387" w:type="dxa"/>
          </w:tcPr>
          <w:p w14:paraId="0E20ED2F" w14:textId="77777777" w:rsidR="00365D3A" w:rsidRDefault="00365D3A" w:rsidP="00700828">
            <w:pPr>
              <w:ind w:left="567"/>
            </w:pPr>
          </w:p>
        </w:tc>
      </w:tr>
    </w:tbl>
    <w:p w14:paraId="514750A8" w14:textId="77777777" w:rsidR="00C75A2F" w:rsidRDefault="00C75A2F" w:rsidP="00F854AD"/>
    <w:sectPr w:rsidR="00C75A2F" w:rsidSect="00F854A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9C2"/>
    <w:multiLevelType w:val="hybridMultilevel"/>
    <w:tmpl w:val="6B286C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154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6"/>
    <w:rsid w:val="00002016"/>
    <w:rsid w:val="00024C76"/>
    <w:rsid w:val="0005670D"/>
    <w:rsid w:val="00061D1D"/>
    <w:rsid w:val="000A0936"/>
    <w:rsid w:val="000E399C"/>
    <w:rsid w:val="000E6286"/>
    <w:rsid w:val="0010596C"/>
    <w:rsid w:val="0017762D"/>
    <w:rsid w:val="00196228"/>
    <w:rsid w:val="001B796C"/>
    <w:rsid w:val="001F3C17"/>
    <w:rsid w:val="0022617C"/>
    <w:rsid w:val="00272729"/>
    <w:rsid w:val="00287F46"/>
    <w:rsid w:val="002A32E1"/>
    <w:rsid w:val="002B21CF"/>
    <w:rsid w:val="002C287B"/>
    <w:rsid w:val="002D36E4"/>
    <w:rsid w:val="0031533E"/>
    <w:rsid w:val="00325827"/>
    <w:rsid w:val="003629C1"/>
    <w:rsid w:val="00365D3A"/>
    <w:rsid w:val="003A3323"/>
    <w:rsid w:val="003E4F5B"/>
    <w:rsid w:val="00476244"/>
    <w:rsid w:val="00482D81"/>
    <w:rsid w:val="004C0BDF"/>
    <w:rsid w:val="004D4CDA"/>
    <w:rsid w:val="00541E34"/>
    <w:rsid w:val="005804B9"/>
    <w:rsid w:val="00587D5F"/>
    <w:rsid w:val="005C537E"/>
    <w:rsid w:val="00612D1F"/>
    <w:rsid w:val="0067373D"/>
    <w:rsid w:val="00686362"/>
    <w:rsid w:val="006F6C2F"/>
    <w:rsid w:val="00700828"/>
    <w:rsid w:val="00731070"/>
    <w:rsid w:val="0074351C"/>
    <w:rsid w:val="00794F1B"/>
    <w:rsid w:val="007A3B8C"/>
    <w:rsid w:val="007B2DC4"/>
    <w:rsid w:val="00833D16"/>
    <w:rsid w:val="0087407C"/>
    <w:rsid w:val="00884819"/>
    <w:rsid w:val="00893885"/>
    <w:rsid w:val="008B4DE5"/>
    <w:rsid w:val="008D1BBB"/>
    <w:rsid w:val="00960399"/>
    <w:rsid w:val="009F06B0"/>
    <w:rsid w:val="00A04081"/>
    <w:rsid w:val="00A422E0"/>
    <w:rsid w:val="00A83B74"/>
    <w:rsid w:val="00A91F1E"/>
    <w:rsid w:val="00AE0BD1"/>
    <w:rsid w:val="00B1661A"/>
    <w:rsid w:val="00B341F4"/>
    <w:rsid w:val="00BA7192"/>
    <w:rsid w:val="00BE5C49"/>
    <w:rsid w:val="00BF2CB1"/>
    <w:rsid w:val="00BF5878"/>
    <w:rsid w:val="00BF6553"/>
    <w:rsid w:val="00C75A2F"/>
    <w:rsid w:val="00C903D0"/>
    <w:rsid w:val="00C95BDE"/>
    <w:rsid w:val="00CA79D0"/>
    <w:rsid w:val="00D359AF"/>
    <w:rsid w:val="00D56B05"/>
    <w:rsid w:val="00D636B5"/>
    <w:rsid w:val="00D66E0B"/>
    <w:rsid w:val="00D76391"/>
    <w:rsid w:val="00DB1D83"/>
    <w:rsid w:val="00DB6990"/>
    <w:rsid w:val="00E30D72"/>
    <w:rsid w:val="00E73821"/>
    <w:rsid w:val="00E90D78"/>
    <w:rsid w:val="00E91EEC"/>
    <w:rsid w:val="00EE3E53"/>
    <w:rsid w:val="00F205CE"/>
    <w:rsid w:val="00F62E68"/>
    <w:rsid w:val="00F639B0"/>
    <w:rsid w:val="00F854AD"/>
    <w:rsid w:val="00FB77CE"/>
    <w:rsid w:val="00FC1273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3F234"/>
  <w15:docId w15:val="{A566B99D-F57A-4505-A97F-FAE22C4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7F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87F46"/>
    <w:rPr>
      <w:rFonts w:ascii="Segoe UI" w:hAnsi="Segoe UI" w:cs="Segoe UI"/>
      <w:sz w:val="18"/>
      <w:szCs w:val="18"/>
      <w:lang w:eastAsia="ru-RU"/>
    </w:rPr>
  </w:style>
  <w:style w:type="paragraph" w:styleId="a5">
    <w:name w:val="Document Map"/>
    <w:basedOn w:val="a"/>
    <w:link w:val="a6"/>
    <w:uiPriority w:val="99"/>
    <w:semiHidden/>
    <w:rsid w:val="00E91E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C426C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Шпилевая</dc:creator>
  <cp:keywords/>
  <dc:description/>
  <cp:lastModifiedBy>Zhanna250793@outlook.com</cp:lastModifiedBy>
  <cp:revision>14</cp:revision>
  <cp:lastPrinted>2015-04-16T13:41:00Z</cp:lastPrinted>
  <dcterms:created xsi:type="dcterms:W3CDTF">2022-03-22T06:36:00Z</dcterms:created>
  <dcterms:modified xsi:type="dcterms:W3CDTF">2023-03-28T09:02:00Z</dcterms:modified>
</cp:coreProperties>
</file>